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EFE" w:rsidRDefault="00A50EFE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C2A5E">
        <w:rPr>
          <w:rFonts w:ascii="Times New Roman" w:hAnsi="Times New Roman" w:cs="Times New Roman"/>
          <w:b/>
          <w:sz w:val="24"/>
          <w:szCs w:val="24"/>
        </w:rPr>
        <w:t>138</w:t>
      </w:r>
    </w:p>
    <w:p w:rsidR="00BF12DB" w:rsidRPr="000B51E7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4574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2375A" w:rsidRDefault="00D2375A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2375A" w:rsidRDefault="00D2375A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2375A" w:rsidRDefault="00D2375A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2375A" w:rsidRDefault="00D2375A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0B51E7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B51E7">
        <w:rPr>
          <w:rFonts w:ascii="Times New Roman" w:hAnsi="Times New Roman" w:cs="Times New Roman"/>
          <w:sz w:val="24"/>
          <w:szCs w:val="24"/>
        </w:rPr>
        <w:t>КЗК-</w:t>
      </w:r>
      <w:r w:rsidR="00FC2A5E" w:rsidRPr="000B51E7">
        <w:rPr>
          <w:rFonts w:ascii="Times New Roman" w:hAnsi="Times New Roman" w:cs="Times New Roman"/>
          <w:sz w:val="24"/>
          <w:szCs w:val="24"/>
        </w:rPr>
        <w:t>1157</w:t>
      </w:r>
      <w:r w:rsidR="009E11FC" w:rsidRPr="000B51E7">
        <w:rPr>
          <w:rFonts w:ascii="Times New Roman" w:hAnsi="Times New Roman" w:cs="Times New Roman"/>
          <w:sz w:val="24"/>
          <w:szCs w:val="24"/>
        </w:rPr>
        <w:t>/2023</w:t>
      </w:r>
      <w:r w:rsidRPr="000B51E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2A5E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2A5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C2A5E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C2A5E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Лабексперт</w:t>
      </w:r>
      <w:proofErr w:type="spellEnd"/>
      <w:r w:rsidR="00FC2A5E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B51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50EFE">
        <w:rPr>
          <w:rFonts w:ascii="Times New Roman" w:hAnsi="Times New Roman" w:cs="Times New Roman"/>
          <w:sz w:val="24"/>
          <w:szCs w:val="24"/>
        </w:rPr>
        <w:t>адв. Е.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C2A5E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Изпълнителна агенция по околна среда  </w:t>
      </w:r>
      <w:r w:rsidR="00C4574A"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A50EFE">
        <w:rPr>
          <w:rFonts w:ascii="Times New Roman" w:hAnsi="Times New Roman" w:cs="Times New Roman"/>
          <w:color w:val="000000" w:themeColor="text1"/>
          <w:sz w:val="24"/>
          <w:szCs w:val="24"/>
        </w:rPr>
        <w:t>. К.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FC2A5E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C2A5E" w:rsidRPr="00FC2A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C2A5E" w:rsidRPr="00FC2A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Лабконсулт</w:t>
      </w:r>
      <w:proofErr w:type="spellEnd"/>
      <w:r w:rsidR="00FC2A5E" w:rsidRPr="00FC2A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FC2A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E06CF" w:rsidRPr="004E06CF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B51E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D2375A" w:rsidRDefault="00D2375A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50EF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0B51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0B51E7" w:rsidRDefault="000B51E7" w:rsidP="000B51E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A50EFE">
        <w:rPr>
          <w:rFonts w:ascii="Times New Roman" w:hAnsi="Times New Roman" w:cs="Times New Roman"/>
          <w:sz w:val="24"/>
          <w:szCs w:val="24"/>
        </w:rPr>
        <w:t>. К. Д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51547" w:rsidRDefault="00B51547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1547" w:rsidRDefault="00B51547" w:rsidP="00B515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BF12DB" w:rsidRDefault="00B51547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51547">
        <w:rPr>
          <w:rFonts w:ascii="Times New Roman" w:hAnsi="Times New Roman" w:cs="Times New Roman"/>
          <w:sz w:val="24"/>
          <w:szCs w:val="24"/>
        </w:rPr>
        <w:t>Аз имам и доказателств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51547">
        <w:rPr>
          <w:rFonts w:ascii="Times New Roman" w:hAnsi="Times New Roman" w:cs="Times New Roman"/>
          <w:sz w:val="24"/>
          <w:szCs w:val="24"/>
        </w:rPr>
        <w:t>но иска</w:t>
      </w:r>
      <w:r>
        <w:rPr>
          <w:rFonts w:ascii="Times New Roman" w:hAnsi="Times New Roman" w:cs="Times New Roman"/>
          <w:sz w:val="24"/>
          <w:szCs w:val="24"/>
        </w:rPr>
        <w:t xml:space="preserve">не - </w:t>
      </w:r>
      <w:r w:rsidRPr="00B51547">
        <w:rPr>
          <w:rFonts w:ascii="Times New Roman" w:hAnsi="Times New Roman" w:cs="Times New Roman"/>
          <w:sz w:val="24"/>
          <w:szCs w:val="24"/>
        </w:rPr>
        <w:t>да бъде представена цялата административна преписка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B51547">
        <w:rPr>
          <w:rFonts w:ascii="Times New Roman" w:hAnsi="Times New Roman" w:cs="Times New Roman"/>
          <w:sz w:val="24"/>
          <w:szCs w:val="24"/>
        </w:rPr>
        <w:t xml:space="preserve"> позиция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51547">
        <w:rPr>
          <w:rFonts w:ascii="Times New Roman" w:hAnsi="Times New Roman" w:cs="Times New Roman"/>
          <w:sz w:val="24"/>
          <w:szCs w:val="24"/>
        </w:rPr>
        <w:t xml:space="preserve"> 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1547" w:rsidRDefault="00B51547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1547" w:rsidRPr="00B51547" w:rsidRDefault="00B51547" w:rsidP="00B515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1547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51547" w:rsidRPr="00B51547" w:rsidRDefault="00B51547" w:rsidP="00B515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1547">
        <w:rPr>
          <w:rFonts w:ascii="Times New Roman" w:hAnsi="Times New Roman" w:cs="Times New Roman"/>
          <w:sz w:val="24"/>
          <w:szCs w:val="24"/>
        </w:rPr>
        <w:t xml:space="preserve">- Комисията счита, че </w:t>
      </w:r>
      <w:r>
        <w:rPr>
          <w:rFonts w:ascii="Times New Roman" w:hAnsi="Times New Roman" w:cs="Times New Roman"/>
          <w:sz w:val="24"/>
          <w:szCs w:val="24"/>
        </w:rPr>
        <w:t>искането е неоснователно</w:t>
      </w:r>
      <w:r w:rsidRPr="00B51547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51547" w:rsidRPr="00B51547" w:rsidRDefault="00B51547" w:rsidP="00B5154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1547" w:rsidRPr="00B51547" w:rsidRDefault="00B51547" w:rsidP="00B5154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54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51547" w:rsidRPr="00B51547" w:rsidRDefault="00B51547" w:rsidP="00B515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51547" w:rsidP="00B515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искането.</w:t>
      </w:r>
    </w:p>
    <w:p w:rsidR="00B51547" w:rsidRDefault="00B51547" w:rsidP="00B515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1547" w:rsidRPr="00B51547" w:rsidRDefault="00B51547" w:rsidP="00B5154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1547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51547" w:rsidRPr="00B51547" w:rsidRDefault="00B51547" w:rsidP="00B5154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54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51547" w:rsidRPr="00B51547" w:rsidRDefault="00B51547" w:rsidP="00B515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1547" w:rsidRDefault="00B51547" w:rsidP="00B515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50EF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A0379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B51547" w:rsidRPr="00B51547">
        <w:rPr>
          <w:rFonts w:ascii="Times New Roman" w:hAnsi="Times New Roman" w:cs="Times New Roman"/>
          <w:sz w:val="24"/>
          <w:szCs w:val="24"/>
        </w:rPr>
        <w:t>комисари</w:t>
      </w:r>
      <w:r w:rsidR="00B51547">
        <w:rPr>
          <w:rFonts w:ascii="Times New Roman" w:hAnsi="Times New Roman" w:cs="Times New Roman"/>
          <w:sz w:val="24"/>
          <w:szCs w:val="24"/>
        </w:rPr>
        <w:t xml:space="preserve">, </w:t>
      </w:r>
      <w:r w:rsidR="00B51547" w:rsidRPr="00B51547">
        <w:rPr>
          <w:rFonts w:ascii="Times New Roman" w:hAnsi="Times New Roman" w:cs="Times New Roman"/>
          <w:sz w:val="24"/>
          <w:szCs w:val="24"/>
        </w:rPr>
        <w:t>моля да уважите жалбата на довереното ми дружество и да отмените</w:t>
      </w:r>
      <w:r w:rsidR="00B51547">
        <w:rPr>
          <w:rFonts w:ascii="Times New Roman" w:hAnsi="Times New Roman" w:cs="Times New Roman"/>
          <w:sz w:val="24"/>
          <w:szCs w:val="24"/>
        </w:rPr>
        <w:t>,</w:t>
      </w:r>
      <w:r w:rsidR="00B51547" w:rsidRPr="00B51547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 постановеното от възложителя Изпълнителна агенция по околна среда решение за определяне на изпълнител</w:t>
      </w:r>
      <w:r w:rsidR="00BF5B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F5B9C">
        <w:rPr>
          <w:rFonts w:ascii="Times New Roman" w:hAnsi="Times New Roman" w:cs="Times New Roman"/>
          <w:sz w:val="24"/>
          <w:szCs w:val="24"/>
        </w:rPr>
        <w:t>на</w:t>
      </w:r>
      <w:r w:rsidR="00B51547" w:rsidRPr="00B51547">
        <w:rPr>
          <w:rFonts w:ascii="Times New Roman" w:hAnsi="Times New Roman" w:cs="Times New Roman"/>
          <w:sz w:val="24"/>
          <w:szCs w:val="24"/>
        </w:rPr>
        <w:t xml:space="preserve"> обществена</w:t>
      </w:r>
      <w:r w:rsidR="00BF5B9C">
        <w:rPr>
          <w:rFonts w:ascii="Times New Roman" w:hAnsi="Times New Roman" w:cs="Times New Roman"/>
          <w:sz w:val="24"/>
          <w:szCs w:val="24"/>
        </w:rPr>
        <w:t>та</w:t>
      </w:r>
      <w:r w:rsidR="00B51547" w:rsidRPr="00B51547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A03794">
        <w:rPr>
          <w:rFonts w:ascii="Times New Roman" w:hAnsi="Times New Roman" w:cs="Times New Roman"/>
          <w:sz w:val="24"/>
          <w:szCs w:val="24"/>
        </w:rPr>
        <w:t xml:space="preserve"> по обособе</w:t>
      </w:r>
      <w:r w:rsidR="00B51547" w:rsidRPr="00B51547">
        <w:rPr>
          <w:rFonts w:ascii="Times New Roman" w:hAnsi="Times New Roman" w:cs="Times New Roman"/>
          <w:sz w:val="24"/>
          <w:szCs w:val="24"/>
        </w:rPr>
        <w:t xml:space="preserve">на позиция </w:t>
      </w:r>
      <w:r w:rsidR="00A03794">
        <w:rPr>
          <w:rFonts w:ascii="Times New Roman" w:hAnsi="Times New Roman" w:cs="Times New Roman"/>
          <w:sz w:val="24"/>
          <w:szCs w:val="24"/>
        </w:rPr>
        <w:t>№</w:t>
      </w:r>
      <w:r w:rsidR="00B51547" w:rsidRPr="00B51547">
        <w:rPr>
          <w:rFonts w:ascii="Times New Roman" w:hAnsi="Times New Roman" w:cs="Times New Roman"/>
          <w:sz w:val="24"/>
          <w:szCs w:val="24"/>
        </w:rPr>
        <w:t xml:space="preserve"> 18</w:t>
      </w:r>
      <w:r w:rsidR="00A03794">
        <w:rPr>
          <w:rFonts w:ascii="Times New Roman" w:hAnsi="Times New Roman" w:cs="Times New Roman"/>
          <w:sz w:val="24"/>
          <w:szCs w:val="24"/>
        </w:rPr>
        <w:t>.</w:t>
      </w:r>
    </w:p>
    <w:p w:rsidR="007C0F67" w:rsidRDefault="00B5154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1547">
        <w:rPr>
          <w:rFonts w:ascii="Times New Roman" w:hAnsi="Times New Roman" w:cs="Times New Roman"/>
          <w:sz w:val="24"/>
          <w:szCs w:val="24"/>
        </w:rPr>
        <w:t>Считам</w:t>
      </w:r>
      <w:r w:rsidR="00A03794">
        <w:rPr>
          <w:rFonts w:ascii="Times New Roman" w:hAnsi="Times New Roman" w:cs="Times New Roman"/>
          <w:sz w:val="24"/>
          <w:szCs w:val="24"/>
        </w:rPr>
        <w:t>,</w:t>
      </w:r>
      <w:r w:rsidRPr="00B51547">
        <w:rPr>
          <w:rFonts w:ascii="Times New Roman" w:hAnsi="Times New Roman" w:cs="Times New Roman"/>
          <w:sz w:val="24"/>
          <w:szCs w:val="24"/>
        </w:rPr>
        <w:t xml:space="preserve"> че в хода на административното производство по провеждането на самата процедура са допуснати съществени процес</w:t>
      </w:r>
      <w:r w:rsidR="00A03794">
        <w:rPr>
          <w:rFonts w:ascii="Times New Roman" w:hAnsi="Times New Roman" w:cs="Times New Roman"/>
          <w:sz w:val="24"/>
          <w:szCs w:val="24"/>
        </w:rPr>
        <w:t xml:space="preserve">уални </w:t>
      </w:r>
      <w:r w:rsidRPr="00B51547">
        <w:rPr>
          <w:rFonts w:ascii="Times New Roman" w:hAnsi="Times New Roman" w:cs="Times New Roman"/>
          <w:sz w:val="24"/>
          <w:szCs w:val="24"/>
        </w:rPr>
        <w:t>нарушения с оглед незако</w:t>
      </w:r>
      <w:r w:rsidR="00A03794">
        <w:rPr>
          <w:rFonts w:ascii="Times New Roman" w:hAnsi="Times New Roman" w:cs="Times New Roman"/>
          <w:sz w:val="24"/>
          <w:szCs w:val="24"/>
        </w:rPr>
        <w:t>носъ</w:t>
      </w:r>
      <w:r w:rsidRPr="00B51547">
        <w:rPr>
          <w:rFonts w:ascii="Times New Roman" w:hAnsi="Times New Roman" w:cs="Times New Roman"/>
          <w:sz w:val="24"/>
          <w:szCs w:val="24"/>
        </w:rPr>
        <w:t>образното отстраняване на довереното ми дружество</w:t>
      </w:r>
      <w:r w:rsidR="00A03794">
        <w:rPr>
          <w:rFonts w:ascii="Times New Roman" w:hAnsi="Times New Roman" w:cs="Times New Roman"/>
          <w:sz w:val="24"/>
          <w:szCs w:val="24"/>
        </w:rPr>
        <w:t>. М</w:t>
      </w:r>
      <w:r w:rsidRPr="00B51547">
        <w:rPr>
          <w:rFonts w:ascii="Times New Roman" w:hAnsi="Times New Roman" w:cs="Times New Roman"/>
          <w:sz w:val="24"/>
          <w:szCs w:val="24"/>
        </w:rPr>
        <w:t xml:space="preserve">оля да вземете предвид при </w:t>
      </w:r>
      <w:r w:rsidR="00A03794">
        <w:rPr>
          <w:rFonts w:ascii="Times New Roman" w:hAnsi="Times New Roman" w:cs="Times New Roman"/>
          <w:sz w:val="24"/>
          <w:szCs w:val="24"/>
        </w:rPr>
        <w:t>по</w:t>
      </w:r>
      <w:r w:rsidRPr="00B51547">
        <w:rPr>
          <w:rFonts w:ascii="Times New Roman" w:hAnsi="Times New Roman" w:cs="Times New Roman"/>
          <w:sz w:val="24"/>
          <w:szCs w:val="24"/>
        </w:rPr>
        <w:t>становяване на решението подробните съображения</w:t>
      </w:r>
      <w:r w:rsidR="00A03794">
        <w:rPr>
          <w:rFonts w:ascii="Times New Roman" w:hAnsi="Times New Roman" w:cs="Times New Roman"/>
          <w:sz w:val="24"/>
          <w:szCs w:val="24"/>
        </w:rPr>
        <w:t xml:space="preserve">, </w:t>
      </w:r>
      <w:r w:rsidRPr="00B51547">
        <w:rPr>
          <w:rFonts w:ascii="Times New Roman" w:hAnsi="Times New Roman" w:cs="Times New Roman"/>
          <w:sz w:val="24"/>
          <w:szCs w:val="24"/>
        </w:rPr>
        <w:t>които съм изложила в жалбата си и които поддържам</w:t>
      </w:r>
      <w:r w:rsidR="00A03794">
        <w:rPr>
          <w:rFonts w:ascii="Times New Roman" w:hAnsi="Times New Roman" w:cs="Times New Roman"/>
          <w:sz w:val="24"/>
          <w:szCs w:val="24"/>
        </w:rPr>
        <w:t xml:space="preserve">, </w:t>
      </w:r>
      <w:r w:rsidRPr="00B51547">
        <w:rPr>
          <w:rFonts w:ascii="Times New Roman" w:hAnsi="Times New Roman" w:cs="Times New Roman"/>
          <w:sz w:val="24"/>
          <w:szCs w:val="24"/>
        </w:rPr>
        <w:t xml:space="preserve">съображенията изложени и в становището по отговора на </w:t>
      </w:r>
      <w:r w:rsidR="00A03794">
        <w:rPr>
          <w:rFonts w:ascii="Times New Roman" w:hAnsi="Times New Roman" w:cs="Times New Roman"/>
          <w:sz w:val="24"/>
          <w:szCs w:val="24"/>
        </w:rPr>
        <w:t xml:space="preserve">ИАОС, </w:t>
      </w:r>
      <w:r w:rsidRPr="00B51547">
        <w:rPr>
          <w:rFonts w:ascii="Times New Roman" w:hAnsi="Times New Roman" w:cs="Times New Roman"/>
          <w:sz w:val="24"/>
          <w:szCs w:val="24"/>
        </w:rPr>
        <w:t>и моля да вземете предвид и следното</w:t>
      </w:r>
      <w:r w:rsidR="00A03794">
        <w:rPr>
          <w:rFonts w:ascii="Times New Roman" w:hAnsi="Times New Roman" w:cs="Times New Roman"/>
          <w:sz w:val="24"/>
          <w:szCs w:val="24"/>
        </w:rPr>
        <w:t xml:space="preserve">: </w:t>
      </w:r>
      <w:r w:rsidRPr="00B51547">
        <w:rPr>
          <w:rFonts w:ascii="Times New Roman" w:hAnsi="Times New Roman" w:cs="Times New Roman"/>
          <w:sz w:val="24"/>
          <w:szCs w:val="24"/>
        </w:rPr>
        <w:t>в становището изрично е посочено</w:t>
      </w:r>
      <w:r w:rsidR="00A03794">
        <w:rPr>
          <w:rFonts w:ascii="Times New Roman" w:hAnsi="Times New Roman" w:cs="Times New Roman"/>
          <w:sz w:val="24"/>
          <w:szCs w:val="24"/>
        </w:rPr>
        <w:t>,</w:t>
      </w:r>
      <w:r w:rsidRPr="00B51547">
        <w:rPr>
          <w:rFonts w:ascii="Times New Roman" w:hAnsi="Times New Roman" w:cs="Times New Roman"/>
          <w:sz w:val="24"/>
          <w:szCs w:val="24"/>
        </w:rPr>
        <w:t xml:space="preserve"> че довереното ми дружество не е посочило линк и не е посочило достатъчно ясни</w:t>
      </w:r>
      <w:r w:rsidR="00A03794">
        <w:rPr>
          <w:rFonts w:ascii="Times New Roman" w:hAnsi="Times New Roman" w:cs="Times New Roman"/>
          <w:sz w:val="24"/>
          <w:szCs w:val="24"/>
        </w:rPr>
        <w:t>, в</w:t>
      </w:r>
      <w:r w:rsidRPr="00B51547">
        <w:rPr>
          <w:rFonts w:ascii="Times New Roman" w:hAnsi="Times New Roman" w:cs="Times New Roman"/>
          <w:sz w:val="24"/>
          <w:szCs w:val="24"/>
        </w:rPr>
        <w:t xml:space="preserve"> ч</w:t>
      </w:r>
      <w:r w:rsidR="00A03794">
        <w:rPr>
          <w:rFonts w:ascii="Times New Roman" w:hAnsi="Times New Roman" w:cs="Times New Roman"/>
          <w:sz w:val="24"/>
          <w:szCs w:val="24"/>
        </w:rPr>
        <w:t>е</w:t>
      </w:r>
      <w:r w:rsidRPr="00B51547">
        <w:rPr>
          <w:rFonts w:ascii="Times New Roman" w:hAnsi="Times New Roman" w:cs="Times New Roman"/>
          <w:sz w:val="24"/>
          <w:szCs w:val="24"/>
        </w:rPr>
        <w:t>тлив формат брошури</w:t>
      </w:r>
      <w:r w:rsidR="00A03794">
        <w:rPr>
          <w:rFonts w:ascii="Times New Roman" w:hAnsi="Times New Roman" w:cs="Times New Roman"/>
          <w:sz w:val="24"/>
          <w:szCs w:val="24"/>
        </w:rPr>
        <w:t>,</w:t>
      </w:r>
      <w:r w:rsidRPr="00B51547">
        <w:rPr>
          <w:rFonts w:ascii="Times New Roman" w:hAnsi="Times New Roman" w:cs="Times New Roman"/>
          <w:sz w:val="24"/>
          <w:szCs w:val="24"/>
        </w:rPr>
        <w:t xml:space="preserve"> нещо</w:t>
      </w:r>
      <w:r w:rsidR="00A03794">
        <w:rPr>
          <w:rFonts w:ascii="Times New Roman" w:hAnsi="Times New Roman" w:cs="Times New Roman"/>
          <w:sz w:val="24"/>
          <w:szCs w:val="24"/>
        </w:rPr>
        <w:t>,</w:t>
      </w:r>
      <w:r w:rsidRPr="00B51547">
        <w:rPr>
          <w:rFonts w:ascii="Times New Roman" w:hAnsi="Times New Roman" w:cs="Times New Roman"/>
          <w:sz w:val="24"/>
          <w:szCs w:val="24"/>
        </w:rPr>
        <w:t xml:space="preserve"> което не е вярно</w:t>
      </w:r>
      <w:r w:rsidR="00A03794">
        <w:rPr>
          <w:rFonts w:ascii="Times New Roman" w:hAnsi="Times New Roman" w:cs="Times New Roman"/>
          <w:sz w:val="24"/>
          <w:szCs w:val="24"/>
        </w:rPr>
        <w:t>. В</w:t>
      </w:r>
      <w:r w:rsidRPr="00B51547">
        <w:rPr>
          <w:rFonts w:ascii="Times New Roman" w:hAnsi="Times New Roman" w:cs="Times New Roman"/>
          <w:sz w:val="24"/>
          <w:szCs w:val="24"/>
        </w:rPr>
        <w:t>идно от самата преписка и от копията</w:t>
      </w:r>
      <w:r w:rsidR="00A03794">
        <w:rPr>
          <w:rFonts w:ascii="Times New Roman" w:hAnsi="Times New Roman" w:cs="Times New Roman"/>
          <w:sz w:val="24"/>
          <w:szCs w:val="24"/>
        </w:rPr>
        <w:t>,</w:t>
      </w:r>
      <w:r w:rsidRPr="00B51547">
        <w:rPr>
          <w:rFonts w:ascii="Times New Roman" w:hAnsi="Times New Roman" w:cs="Times New Roman"/>
          <w:sz w:val="24"/>
          <w:szCs w:val="24"/>
        </w:rPr>
        <w:t xml:space="preserve"> заверените копия от Изпълнителна агенция по околна среда така представ</w:t>
      </w:r>
      <w:r w:rsidR="00A03794">
        <w:rPr>
          <w:rFonts w:ascii="Times New Roman" w:hAnsi="Times New Roman" w:cs="Times New Roman"/>
          <w:sz w:val="24"/>
          <w:szCs w:val="24"/>
        </w:rPr>
        <w:t>е</w:t>
      </w:r>
      <w:r w:rsidRPr="00B51547">
        <w:rPr>
          <w:rFonts w:ascii="Times New Roman" w:hAnsi="Times New Roman" w:cs="Times New Roman"/>
          <w:sz w:val="24"/>
          <w:szCs w:val="24"/>
        </w:rPr>
        <w:t xml:space="preserve">ните брошури са в абсолютен </w:t>
      </w:r>
      <w:r w:rsidR="00A03794">
        <w:rPr>
          <w:rFonts w:ascii="Times New Roman" w:hAnsi="Times New Roman" w:cs="Times New Roman"/>
          <w:sz w:val="24"/>
          <w:szCs w:val="24"/>
        </w:rPr>
        <w:t xml:space="preserve">четлив </w:t>
      </w:r>
      <w:r w:rsidRPr="00B51547">
        <w:rPr>
          <w:rFonts w:ascii="Times New Roman" w:hAnsi="Times New Roman" w:cs="Times New Roman"/>
          <w:sz w:val="24"/>
          <w:szCs w:val="24"/>
        </w:rPr>
        <w:t>вид</w:t>
      </w:r>
      <w:r w:rsidR="00A03794">
        <w:rPr>
          <w:rFonts w:ascii="Times New Roman" w:hAnsi="Times New Roman" w:cs="Times New Roman"/>
          <w:sz w:val="24"/>
          <w:szCs w:val="24"/>
        </w:rPr>
        <w:t>, а</w:t>
      </w:r>
      <w:r w:rsidRPr="00B51547">
        <w:rPr>
          <w:rFonts w:ascii="Times New Roman" w:hAnsi="Times New Roman" w:cs="Times New Roman"/>
          <w:sz w:val="24"/>
          <w:szCs w:val="24"/>
        </w:rPr>
        <w:t xml:space="preserve"> освен това и посочения</w:t>
      </w:r>
      <w:r w:rsidR="00A03794">
        <w:rPr>
          <w:rFonts w:ascii="Times New Roman" w:hAnsi="Times New Roman" w:cs="Times New Roman"/>
          <w:sz w:val="24"/>
          <w:szCs w:val="24"/>
        </w:rPr>
        <w:t>т</w:t>
      </w:r>
      <w:r w:rsidRPr="00B51547">
        <w:rPr>
          <w:rFonts w:ascii="Times New Roman" w:hAnsi="Times New Roman" w:cs="Times New Roman"/>
          <w:sz w:val="24"/>
          <w:szCs w:val="24"/>
        </w:rPr>
        <w:t xml:space="preserve"> линк е дост</w:t>
      </w:r>
      <w:r w:rsidR="00A03794">
        <w:rPr>
          <w:rFonts w:ascii="Times New Roman" w:hAnsi="Times New Roman" w:cs="Times New Roman"/>
          <w:sz w:val="24"/>
          <w:szCs w:val="24"/>
        </w:rPr>
        <w:t>ъ</w:t>
      </w:r>
      <w:r w:rsidRPr="00B51547">
        <w:rPr>
          <w:rFonts w:ascii="Times New Roman" w:hAnsi="Times New Roman" w:cs="Times New Roman"/>
          <w:sz w:val="24"/>
          <w:szCs w:val="24"/>
        </w:rPr>
        <w:t>пен</w:t>
      </w:r>
      <w:r w:rsidR="007C0F67">
        <w:rPr>
          <w:rFonts w:ascii="Times New Roman" w:hAnsi="Times New Roman" w:cs="Times New Roman"/>
          <w:sz w:val="24"/>
          <w:szCs w:val="24"/>
        </w:rPr>
        <w:t>,</w:t>
      </w:r>
      <w:r w:rsidRPr="00B51547">
        <w:rPr>
          <w:rFonts w:ascii="Times New Roman" w:hAnsi="Times New Roman" w:cs="Times New Roman"/>
          <w:sz w:val="24"/>
          <w:szCs w:val="24"/>
        </w:rPr>
        <w:t xml:space="preserve"> като в искането за разяснение от самата агенция е посочено</w:t>
      </w:r>
      <w:r w:rsidR="007C0F67">
        <w:rPr>
          <w:rFonts w:ascii="Times New Roman" w:hAnsi="Times New Roman" w:cs="Times New Roman"/>
          <w:sz w:val="24"/>
          <w:szCs w:val="24"/>
        </w:rPr>
        <w:t>,</w:t>
      </w:r>
      <w:r w:rsidRPr="00B51547">
        <w:rPr>
          <w:rFonts w:ascii="Times New Roman" w:hAnsi="Times New Roman" w:cs="Times New Roman"/>
          <w:sz w:val="24"/>
          <w:szCs w:val="24"/>
        </w:rPr>
        <w:t xml:space="preserve"> че е трудно достъпен</w:t>
      </w:r>
      <w:r w:rsidR="007C0F67">
        <w:rPr>
          <w:rFonts w:ascii="Times New Roman" w:hAnsi="Times New Roman" w:cs="Times New Roman"/>
          <w:sz w:val="24"/>
          <w:szCs w:val="24"/>
        </w:rPr>
        <w:t xml:space="preserve">, а не че не е </w:t>
      </w:r>
      <w:r w:rsidRPr="00B51547">
        <w:rPr>
          <w:rFonts w:ascii="Times New Roman" w:hAnsi="Times New Roman" w:cs="Times New Roman"/>
          <w:sz w:val="24"/>
          <w:szCs w:val="24"/>
        </w:rPr>
        <w:t xml:space="preserve">достъпна информацията за материала </w:t>
      </w:r>
      <w:r w:rsidR="007C0F67">
        <w:rPr>
          <w:rFonts w:ascii="Times New Roman" w:hAnsi="Times New Roman" w:cs="Times New Roman"/>
          <w:sz w:val="24"/>
          <w:szCs w:val="24"/>
        </w:rPr>
        <w:t>МКА.</w:t>
      </w:r>
    </w:p>
    <w:p w:rsidR="00D2375A" w:rsidRDefault="007C0F6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51547" w:rsidRPr="00B51547">
        <w:rPr>
          <w:rFonts w:ascii="Times New Roman" w:hAnsi="Times New Roman" w:cs="Times New Roman"/>
          <w:sz w:val="24"/>
          <w:szCs w:val="24"/>
        </w:rPr>
        <w:t>а последно място към техническото продължение в представените от дружеството документи и особено в из</w:t>
      </w:r>
      <w:r w:rsidR="006A2F68">
        <w:rPr>
          <w:rFonts w:ascii="Times New Roman" w:hAnsi="Times New Roman" w:cs="Times New Roman"/>
          <w:sz w:val="24"/>
          <w:szCs w:val="24"/>
        </w:rPr>
        <w:t>дадените б</w:t>
      </w:r>
      <w:r w:rsidR="00B51547" w:rsidRPr="00B51547">
        <w:rPr>
          <w:rFonts w:ascii="Times New Roman" w:hAnsi="Times New Roman" w:cs="Times New Roman"/>
          <w:sz w:val="24"/>
          <w:szCs w:val="24"/>
        </w:rPr>
        <w:t xml:space="preserve">рошури в горния десен ъгъл изрично </w:t>
      </w:r>
    </w:p>
    <w:p w:rsidR="00D2375A" w:rsidRDefault="00D2375A" w:rsidP="00D237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375A" w:rsidRDefault="00D2375A" w:rsidP="00D237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375A" w:rsidRDefault="00D2375A" w:rsidP="00D237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2F68" w:rsidRDefault="00B51547" w:rsidP="00D237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1547">
        <w:rPr>
          <w:rFonts w:ascii="Times New Roman" w:hAnsi="Times New Roman" w:cs="Times New Roman"/>
          <w:sz w:val="24"/>
          <w:szCs w:val="24"/>
        </w:rPr>
        <w:t>посочено за кой материал става въпрос</w:t>
      </w:r>
      <w:r w:rsidR="006A2F68">
        <w:rPr>
          <w:rFonts w:ascii="Times New Roman" w:hAnsi="Times New Roman" w:cs="Times New Roman"/>
          <w:sz w:val="24"/>
          <w:szCs w:val="24"/>
        </w:rPr>
        <w:t>,</w:t>
      </w:r>
      <w:r w:rsidRPr="00B51547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6A2F68">
        <w:rPr>
          <w:rFonts w:ascii="Times New Roman" w:hAnsi="Times New Roman" w:cs="Times New Roman"/>
          <w:sz w:val="24"/>
          <w:szCs w:val="24"/>
        </w:rPr>
        <w:t>:</w:t>
      </w:r>
      <w:r w:rsidRPr="00B51547">
        <w:rPr>
          <w:rFonts w:ascii="Times New Roman" w:hAnsi="Times New Roman" w:cs="Times New Roman"/>
          <w:sz w:val="24"/>
          <w:szCs w:val="24"/>
        </w:rPr>
        <w:t xml:space="preserve"> </w:t>
      </w:r>
      <w:r w:rsidR="006A2F68">
        <w:rPr>
          <w:rFonts w:ascii="Times New Roman" w:hAnsi="Times New Roman" w:cs="Times New Roman"/>
          <w:sz w:val="24"/>
          <w:szCs w:val="24"/>
        </w:rPr>
        <w:t>МКА,</w:t>
      </w:r>
      <w:r w:rsidRPr="00B51547">
        <w:rPr>
          <w:rFonts w:ascii="Times New Roman" w:hAnsi="Times New Roman" w:cs="Times New Roman"/>
          <w:sz w:val="24"/>
          <w:szCs w:val="24"/>
        </w:rPr>
        <w:t xml:space="preserve"> а не</w:t>
      </w:r>
      <w:r w:rsidR="006A2F68">
        <w:rPr>
          <w:rFonts w:ascii="Times New Roman" w:hAnsi="Times New Roman" w:cs="Times New Roman"/>
          <w:sz w:val="24"/>
          <w:szCs w:val="24"/>
        </w:rPr>
        <w:t>,</w:t>
      </w:r>
      <w:r w:rsidRPr="00B51547">
        <w:rPr>
          <w:rFonts w:ascii="Times New Roman" w:hAnsi="Times New Roman" w:cs="Times New Roman"/>
          <w:sz w:val="24"/>
          <w:szCs w:val="24"/>
        </w:rPr>
        <w:t xml:space="preserve"> както неправилно е приел по някакъв неяс</w:t>
      </w:r>
      <w:r w:rsidR="006A2F68">
        <w:rPr>
          <w:rFonts w:ascii="Times New Roman" w:hAnsi="Times New Roman" w:cs="Times New Roman"/>
          <w:sz w:val="24"/>
          <w:szCs w:val="24"/>
        </w:rPr>
        <w:t>е</w:t>
      </w:r>
      <w:r w:rsidRPr="00B51547">
        <w:rPr>
          <w:rFonts w:ascii="Times New Roman" w:hAnsi="Times New Roman" w:cs="Times New Roman"/>
          <w:sz w:val="24"/>
          <w:szCs w:val="24"/>
        </w:rPr>
        <w:t>н тълкувателен път</w:t>
      </w:r>
      <w:r w:rsidR="006A2F68">
        <w:rPr>
          <w:rFonts w:ascii="Times New Roman" w:hAnsi="Times New Roman" w:cs="Times New Roman"/>
          <w:sz w:val="24"/>
          <w:szCs w:val="24"/>
        </w:rPr>
        <w:t>,</w:t>
      </w:r>
      <w:r w:rsidRPr="00B51547">
        <w:rPr>
          <w:rFonts w:ascii="Times New Roman" w:hAnsi="Times New Roman" w:cs="Times New Roman"/>
          <w:sz w:val="24"/>
          <w:szCs w:val="24"/>
        </w:rPr>
        <w:t xml:space="preserve"> че предлаганата хартия е </w:t>
      </w:r>
      <w:r w:rsidR="006A2F68">
        <w:rPr>
          <w:rFonts w:ascii="Times New Roman" w:hAnsi="Times New Roman" w:cs="Times New Roman"/>
          <w:sz w:val="24"/>
          <w:szCs w:val="24"/>
        </w:rPr>
        <w:t xml:space="preserve">МК </w:t>
      </w:r>
      <w:r w:rsidRPr="00B51547">
        <w:rPr>
          <w:rFonts w:ascii="Times New Roman" w:hAnsi="Times New Roman" w:cs="Times New Roman"/>
          <w:sz w:val="24"/>
          <w:szCs w:val="24"/>
        </w:rPr>
        <w:t>360</w:t>
      </w:r>
      <w:r w:rsidR="006A2F68">
        <w:rPr>
          <w:rFonts w:ascii="Times New Roman" w:hAnsi="Times New Roman" w:cs="Times New Roman"/>
          <w:sz w:val="24"/>
          <w:szCs w:val="24"/>
        </w:rPr>
        <w:t>.</w:t>
      </w:r>
    </w:p>
    <w:p w:rsidR="006A2F68" w:rsidRDefault="006A2F6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B51547" w:rsidRPr="00B51547">
        <w:rPr>
          <w:rFonts w:ascii="Times New Roman" w:hAnsi="Times New Roman" w:cs="Times New Roman"/>
          <w:sz w:val="24"/>
          <w:szCs w:val="24"/>
        </w:rPr>
        <w:t>ези съображения съм ги изложила и в становището си и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B51547" w:rsidRPr="00B51547">
        <w:rPr>
          <w:rFonts w:ascii="Times New Roman" w:hAnsi="Times New Roman" w:cs="Times New Roman"/>
          <w:sz w:val="24"/>
          <w:szCs w:val="24"/>
        </w:rPr>
        <w:t xml:space="preserve"> да вземете да ги вземете предвид при постановяването на решението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51547" w:rsidRPr="00B51547">
        <w:rPr>
          <w:rFonts w:ascii="Times New Roman" w:hAnsi="Times New Roman" w:cs="Times New Roman"/>
          <w:sz w:val="24"/>
          <w:szCs w:val="24"/>
        </w:rPr>
        <w:t>В тази връзка ви моля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1547" w:rsidRPr="00B51547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1547" w:rsidRPr="00B51547">
        <w:rPr>
          <w:rFonts w:ascii="Times New Roman" w:hAnsi="Times New Roman" w:cs="Times New Roman"/>
          <w:sz w:val="24"/>
          <w:szCs w:val="24"/>
        </w:rPr>
        <w:t xml:space="preserve"> като неправи</w:t>
      </w:r>
      <w:r>
        <w:rPr>
          <w:rFonts w:ascii="Times New Roman" w:hAnsi="Times New Roman" w:cs="Times New Roman"/>
          <w:sz w:val="24"/>
          <w:szCs w:val="24"/>
        </w:rPr>
        <w:t>лно</w:t>
      </w:r>
      <w:r w:rsidR="00B51547" w:rsidRPr="00B51547">
        <w:rPr>
          <w:rFonts w:ascii="Times New Roman" w:hAnsi="Times New Roman" w:cs="Times New Roman"/>
          <w:sz w:val="24"/>
          <w:szCs w:val="24"/>
        </w:rPr>
        <w:t xml:space="preserve"> и необосновано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1547" w:rsidRPr="00B51547">
        <w:rPr>
          <w:rFonts w:ascii="Times New Roman" w:hAnsi="Times New Roman" w:cs="Times New Roman"/>
          <w:sz w:val="24"/>
          <w:szCs w:val="24"/>
        </w:rPr>
        <w:t xml:space="preserve"> обожаваното решение и да върнете преписката за продължаване на процедурата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51547" w:rsidRPr="00B51547">
        <w:rPr>
          <w:rFonts w:ascii="Times New Roman" w:hAnsi="Times New Roman" w:cs="Times New Roman"/>
          <w:sz w:val="24"/>
          <w:szCs w:val="24"/>
        </w:rPr>
        <w:t>последното законосъобразно действие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2F68" w:rsidRDefault="006A2F6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51547" w:rsidRPr="00B51547">
        <w:rPr>
          <w:rFonts w:ascii="Times New Roman" w:hAnsi="Times New Roman" w:cs="Times New Roman"/>
          <w:sz w:val="24"/>
          <w:szCs w:val="24"/>
        </w:rPr>
        <w:t>редставям и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1547" w:rsidRPr="00B51547">
        <w:rPr>
          <w:rFonts w:ascii="Times New Roman" w:hAnsi="Times New Roman" w:cs="Times New Roman"/>
          <w:sz w:val="24"/>
          <w:szCs w:val="24"/>
        </w:rPr>
        <w:t xml:space="preserve"> претендирам направените разноски от дружеството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1547" w:rsidRPr="00B51547">
        <w:rPr>
          <w:rFonts w:ascii="Times New Roman" w:hAnsi="Times New Roman" w:cs="Times New Roman"/>
          <w:sz w:val="24"/>
          <w:szCs w:val="24"/>
        </w:rPr>
        <w:t xml:space="preserve"> за което представям и списък </w:t>
      </w:r>
      <w:r>
        <w:rPr>
          <w:rFonts w:ascii="Times New Roman" w:hAnsi="Times New Roman" w:cs="Times New Roman"/>
          <w:sz w:val="24"/>
          <w:szCs w:val="24"/>
        </w:rPr>
        <w:t>на разноските.</w:t>
      </w:r>
    </w:p>
    <w:p w:rsidR="006A2F68" w:rsidRDefault="006A2F6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50EF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Д.:</w:t>
      </w:r>
    </w:p>
    <w:p w:rsidR="000F252C" w:rsidRDefault="00BF12DB" w:rsidP="006A2F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6A2F68" w:rsidRPr="006A2F68">
        <w:rPr>
          <w:rFonts w:ascii="Times New Roman" w:hAnsi="Times New Roman" w:cs="Times New Roman"/>
          <w:sz w:val="24"/>
          <w:szCs w:val="24"/>
        </w:rPr>
        <w:t>комисари</w:t>
      </w:r>
      <w:r w:rsidR="006A2F68">
        <w:rPr>
          <w:rFonts w:ascii="Times New Roman" w:hAnsi="Times New Roman" w:cs="Times New Roman"/>
          <w:sz w:val="24"/>
          <w:szCs w:val="24"/>
        </w:rPr>
        <w:t>,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първо ос</w:t>
      </w:r>
      <w:r w:rsidR="006A2F68">
        <w:rPr>
          <w:rFonts w:ascii="Times New Roman" w:hAnsi="Times New Roman" w:cs="Times New Roman"/>
          <w:sz w:val="24"/>
          <w:szCs w:val="24"/>
        </w:rPr>
        <w:t>п</w:t>
      </w:r>
      <w:r w:rsidR="006A2F68" w:rsidRPr="006A2F68">
        <w:rPr>
          <w:rFonts w:ascii="Times New Roman" w:hAnsi="Times New Roman" w:cs="Times New Roman"/>
          <w:sz w:val="24"/>
          <w:szCs w:val="24"/>
        </w:rPr>
        <w:t>о</w:t>
      </w:r>
      <w:r w:rsidR="006A2F68">
        <w:rPr>
          <w:rFonts w:ascii="Times New Roman" w:hAnsi="Times New Roman" w:cs="Times New Roman"/>
          <w:sz w:val="24"/>
          <w:szCs w:val="24"/>
        </w:rPr>
        <w:t>рвам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размера на разноските</w:t>
      </w:r>
      <w:r w:rsidR="006A2F68">
        <w:rPr>
          <w:rFonts w:ascii="Times New Roman" w:hAnsi="Times New Roman" w:cs="Times New Roman"/>
          <w:sz w:val="24"/>
          <w:szCs w:val="24"/>
        </w:rPr>
        <w:t>,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макар че за мене списък не виждам</w:t>
      </w:r>
      <w:r w:rsidR="006A2F68">
        <w:rPr>
          <w:rFonts w:ascii="Times New Roman" w:hAnsi="Times New Roman" w:cs="Times New Roman"/>
          <w:sz w:val="24"/>
          <w:szCs w:val="24"/>
        </w:rPr>
        <w:t>. М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оля </w:t>
      </w:r>
      <w:r w:rsidR="006A2F68">
        <w:rPr>
          <w:rFonts w:ascii="Times New Roman" w:hAnsi="Times New Roman" w:cs="Times New Roman"/>
          <w:sz w:val="24"/>
          <w:szCs w:val="24"/>
        </w:rPr>
        <w:t>да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оставите </w:t>
      </w:r>
      <w:r w:rsidR="006A2F68">
        <w:rPr>
          <w:rFonts w:ascii="Times New Roman" w:hAnsi="Times New Roman" w:cs="Times New Roman"/>
          <w:sz w:val="24"/>
          <w:szCs w:val="24"/>
        </w:rPr>
        <w:t>ж</w:t>
      </w:r>
      <w:r w:rsidR="006A2F68" w:rsidRPr="006A2F68">
        <w:rPr>
          <w:rFonts w:ascii="Times New Roman" w:hAnsi="Times New Roman" w:cs="Times New Roman"/>
          <w:sz w:val="24"/>
          <w:szCs w:val="24"/>
        </w:rPr>
        <w:t>а</w:t>
      </w:r>
      <w:r w:rsidR="006A2F68">
        <w:rPr>
          <w:rFonts w:ascii="Times New Roman" w:hAnsi="Times New Roman" w:cs="Times New Roman"/>
          <w:sz w:val="24"/>
          <w:szCs w:val="24"/>
        </w:rPr>
        <w:t>л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бата без уважение </w:t>
      </w:r>
      <w:r w:rsidR="000F252C">
        <w:rPr>
          <w:rFonts w:ascii="Times New Roman" w:hAnsi="Times New Roman" w:cs="Times New Roman"/>
          <w:sz w:val="24"/>
          <w:szCs w:val="24"/>
        </w:rPr>
        <w:t xml:space="preserve">и 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да остави </w:t>
      </w:r>
      <w:r w:rsidR="00D2375A">
        <w:rPr>
          <w:rFonts w:ascii="Times New Roman" w:hAnsi="Times New Roman" w:cs="Times New Roman"/>
          <w:sz w:val="24"/>
          <w:szCs w:val="24"/>
        </w:rPr>
        <w:t>в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сила решението на изпълнителния директор на Изпълнителна агенция по </w:t>
      </w:r>
      <w:r w:rsidR="000F252C">
        <w:rPr>
          <w:rFonts w:ascii="Times New Roman" w:hAnsi="Times New Roman" w:cs="Times New Roman"/>
          <w:sz w:val="24"/>
          <w:szCs w:val="24"/>
        </w:rPr>
        <w:t>о</w:t>
      </w:r>
      <w:r w:rsidR="006A2F68" w:rsidRPr="006A2F68">
        <w:rPr>
          <w:rFonts w:ascii="Times New Roman" w:hAnsi="Times New Roman" w:cs="Times New Roman"/>
          <w:sz w:val="24"/>
          <w:szCs w:val="24"/>
        </w:rPr>
        <w:t>колна среда</w:t>
      </w:r>
      <w:r w:rsidR="000F252C">
        <w:rPr>
          <w:rFonts w:ascii="Times New Roman" w:hAnsi="Times New Roman" w:cs="Times New Roman"/>
          <w:sz w:val="24"/>
          <w:szCs w:val="24"/>
        </w:rPr>
        <w:t>.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Само мо</w:t>
      </w:r>
      <w:r w:rsidR="000F252C">
        <w:rPr>
          <w:rFonts w:ascii="Times New Roman" w:hAnsi="Times New Roman" w:cs="Times New Roman"/>
          <w:sz w:val="24"/>
          <w:szCs w:val="24"/>
        </w:rPr>
        <w:t>ля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да имате предвид</w:t>
      </w:r>
      <w:r w:rsidR="000F252C">
        <w:rPr>
          <w:rFonts w:ascii="Times New Roman" w:hAnsi="Times New Roman" w:cs="Times New Roman"/>
          <w:sz w:val="24"/>
          <w:szCs w:val="24"/>
        </w:rPr>
        <w:t>,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че всичките разяснения</w:t>
      </w:r>
      <w:r w:rsidR="000F252C">
        <w:rPr>
          <w:rFonts w:ascii="Times New Roman" w:hAnsi="Times New Roman" w:cs="Times New Roman"/>
          <w:sz w:val="24"/>
          <w:szCs w:val="24"/>
        </w:rPr>
        <w:t>,</w:t>
      </w:r>
      <w:r w:rsidR="00D2375A">
        <w:rPr>
          <w:rFonts w:ascii="Times New Roman" w:hAnsi="Times New Roman" w:cs="Times New Roman"/>
          <w:sz w:val="24"/>
          <w:szCs w:val="24"/>
        </w:rPr>
        <w:t xml:space="preserve"> пояснения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и допълнителни материали</w:t>
      </w:r>
      <w:r w:rsidR="000F252C">
        <w:rPr>
          <w:rFonts w:ascii="Times New Roman" w:hAnsi="Times New Roman" w:cs="Times New Roman"/>
          <w:sz w:val="24"/>
          <w:szCs w:val="24"/>
        </w:rPr>
        <w:t>,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които са представени</w:t>
      </w:r>
      <w:r w:rsidR="000F252C">
        <w:rPr>
          <w:rFonts w:ascii="Times New Roman" w:hAnsi="Times New Roman" w:cs="Times New Roman"/>
          <w:sz w:val="24"/>
          <w:szCs w:val="24"/>
        </w:rPr>
        <w:t>,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следваше </w:t>
      </w:r>
      <w:r w:rsidR="000F252C">
        <w:rPr>
          <w:rFonts w:ascii="Times New Roman" w:hAnsi="Times New Roman" w:cs="Times New Roman"/>
          <w:sz w:val="24"/>
          <w:szCs w:val="24"/>
        </w:rPr>
        <w:t>д</w:t>
      </w:r>
      <w:r w:rsidR="006A2F68" w:rsidRPr="006A2F68">
        <w:rPr>
          <w:rFonts w:ascii="Times New Roman" w:hAnsi="Times New Roman" w:cs="Times New Roman"/>
          <w:sz w:val="24"/>
          <w:szCs w:val="24"/>
        </w:rPr>
        <w:t>а</w:t>
      </w:r>
      <w:r w:rsidR="000F252C">
        <w:rPr>
          <w:rFonts w:ascii="Times New Roman" w:hAnsi="Times New Roman" w:cs="Times New Roman"/>
          <w:sz w:val="24"/>
          <w:szCs w:val="24"/>
        </w:rPr>
        <w:t xml:space="preserve"> бъ</w:t>
      </w:r>
      <w:r w:rsidR="006A2F68" w:rsidRPr="006A2F68">
        <w:rPr>
          <w:rFonts w:ascii="Times New Roman" w:hAnsi="Times New Roman" w:cs="Times New Roman"/>
          <w:sz w:val="24"/>
          <w:szCs w:val="24"/>
        </w:rPr>
        <w:t>дат най-малкото представ</w:t>
      </w:r>
      <w:r w:rsidR="000F252C">
        <w:rPr>
          <w:rFonts w:ascii="Times New Roman" w:hAnsi="Times New Roman" w:cs="Times New Roman"/>
          <w:sz w:val="24"/>
          <w:szCs w:val="24"/>
        </w:rPr>
        <w:t>ени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на комисията по време на нейната работа</w:t>
      </w:r>
      <w:r w:rsidR="000F252C">
        <w:rPr>
          <w:rFonts w:ascii="Times New Roman" w:hAnsi="Times New Roman" w:cs="Times New Roman"/>
          <w:sz w:val="24"/>
          <w:szCs w:val="24"/>
        </w:rPr>
        <w:t>,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за да мо</w:t>
      </w:r>
      <w:r w:rsidR="000F252C">
        <w:rPr>
          <w:rFonts w:ascii="Times New Roman" w:hAnsi="Times New Roman" w:cs="Times New Roman"/>
          <w:sz w:val="24"/>
          <w:szCs w:val="24"/>
        </w:rPr>
        <w:t>же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да вземе </w:t>
      </w:r>
      <w:r w:rsidR="000F252C">
        <w:rPr>
          <w:rFonts w:ascii="Times New Roman" w:hAnsi="Times New Roman" w:cs="Times New Roman"/>
          <w:sz w:val="24"/>
          <w:szCs w:val="24"/>
        </w:rPr>
        <w:t>решение. Р</w:t>
      </w:r>
      <w:r w:rsidR="006A2F68" w:rsidRPr="006A2F68">
        <w:rPr>
          <w:rFonts w:ascii="Times New Roman" w:hAnsi="Times New Roman" w:cs="Times New Roman"/>
          <w:sz w:val="24"/>
          <w:szCs w:val="24"/>
        </w:rPr>
        <w:t>ешението към комисията е взето на база на това с информацията</w:t>
      </w:r>
      <w:r w:rsidR="000F252C">
        <w:rPr>
          <w:rFonts w:ascii="Times New Roman" w:hAnsi="Times New Roman" w:cs="Times New Roman"/>
          <w:sz w:val="24"/>
          <w:szCs w:val="24"/>
        </w:rPr>
        <w:t>,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0F252C">
        <w:rPr>
          <w:rFonts w:ascii="Times New Roman" w:hAnsi="Times New Roman" w:cs="Times New Roman"/>
          <w:sz w:val="24"/>
          <w:szCs w:val="24"/>
        </w:rPr>
        <w:t xml:space="preserve">е </w:t>
      </w:r>
      <w:r w:rsidR="006A2F68" w:rsidRPr="006A2F68">
        <w:rPr>
          <w:rFonts w:ascii="Times New Roman" w:hAnsi="Times New Roman" w:cs="Times New Roman"/>
          <w:sz w:val="24"/>
          <w:szCs w:val="24"/>
        </w:rPr>
        <w:t>разполагала</w:t>
      </w:r>
      <w:r w:rsidR="000F252C">
        <w:rPr>
          <w:rFonts w:ascii="Times New Roman" w:hAnsi="Times New Roman" w:cs="Times New Roman"/>
          <w:sz w:val="24"/>
          <w:szCs w:val="24"/>
        </w:rPr>
        <w:t>,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това</w:t>
      </w:r>
      <w:r w:rsidR="000F252C">
        <w:rPr>
          <w:rFonts w:ascii="Times New Roman" w:hAnsi="Times New Roman" w:cs="Times New Roman"/>
          <w:sz w:val="24"/>
          <w:szCs w:val="24"/>
        </w:rPr>
        <w:t>,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което се представя пред </w:t>
      </w:r>
      <w:r w:rsidR="000F252C">
        <w:rPr>
          <w:rFonts w:ascii="Times New Roman" w:hAnsi="Times New Roman" w:cs="Times New Roman"/>
          <w:sz w:val="24"/>
          <w:szCs w:val="24"/>
        </w:rPr>
        <w:t xml:space="preserve">КЗК е </w:t>
      </w:r>
      <w:r w:rsidR="006A2F68" w:rsidRPr="006A2F68">
        <w:rPr>
          <w:rFonts w:ascii="Times New Roman" w:hAnsi="Times New Roman" w:cs="Times New Roman"/>
          <w:sz w:val="24"/>
          <w:szCs w:val="24"/>
        </w:rPr>
        <w:t>вече различни форми</w:t>
      </w:r>
      <w:r w:rsidR="000F252C">
        <w:rPr>
          <w:rFonts w:ascii="Times New Roman" w:hAnsi="Times New Roman" w:cs="Times New Roman"/>
          <w:sz w:val="24"/>
          <w:szCs w:val="24"/>
        </w:rPr>
        <w:t xml:space="preserve">, </w:t>
      </w:r>
      <w:r w:rsidR="006A2F68" w:rsidRPr="006A2F68">
        <w:rPr>
          <w:rFonts w:ascii="Times New Roman" w:hAnsi="Times New Roman" w:cs="Times New Roman"/>
          <w:sz w:val="24"/>
          <w:szCs w:val="24"/>
        </w:rPr>
        <w:t>благодаря</w:t>
      </w:r>
      <w:r w:rsidR="000F252C">
        <w:rPr>
          <w:rFonts w:ascii="Times New Roman" w:hAnsi="Times New Roman" w:cs="Times New Roman"/>
          <w:sz w:val="24"/>
          <w:szCs w:val="24"/>
        </w:rPr>
        <w:t>.</w:t>
      </w:r>
    </w:p>
    <w:p w:rsidR="000F252C" w:rsidRDefault="000F252C" w:rsidP="006A2F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252C" w:rsidRDefault="000F252C" w:rsidP="000F25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084E62" w:rsidRDefault="000F252C" w:rsidP="000F25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4E62">
        <w:rPr>
          <w:rFonts w:ascii="Times New Roman" w:hAnsi="Times New Roman" w:cs="Times New Roman"/>
          <w:sz w:val="24"/>
          <w:szCs w:val="24"/>
        </w:rPr>
        <w:t xml:space="preserve">Може ли само една реплика, </w:t>
      </w:r>
      <w:r w:rsidR="006A2F68" w:rsidRPr="006A2F68">
        <w:rPr>
          <w:rFonts w:ascii="Times New Roman" w:hAnsi="Times New Roman" w:cs="Times New Roman"/>
          <w:sz w:val="24"/>
          <w:szCs w:val="24"/>
        </w:rPr>
        <w:t>фактът</w:t>
      </w:r>
      <w:r w:rsidR="00084E62">
        <w:rPr>
          <w:rFonts w:ascii="Times New Roman" w:hAnsi="Times New Roman" w:cs="Times New Roman"/>
          <w:sz w:val="24"/>
          <w:szCs w:val="24"/>
        </w:rPr>
        <w:t>,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че са били абсолютно четими и ясни за комисията техническите данни се виждат и от мотивите на </w:t>
      </w:r>
      <w:r w:rsidR="00084E62">
        <w:rPr>
          <w:rFonts w:ascii="Times New Roman" w:hAnsi="Times New Roman" w:cs="Times New Roman"/>
          <w:sz w:val="24"/>
          <w:szCs w:val="24"/>
        </w:rPr>
        <w:t xml:space="preserve">г-жа </w:t>
      </w:r>
      <w:r w:rsidR="006A2F68" w:rsidRPr="006A2F68">
        <w:rPr>
          <w:rFonts w:ascii="Times New Roman" w:hAnsi="Times New Roman" w:cs="Times New Roman"/>
          <w:sz w:val="24"/>
          <w:szCs w:val="24"/>
        </w:rPr>
        <w:t>Е</w:t>
      </w:r>
      <w:r w:rsidR="00084E62">
        <w:rPr>
          <w:rFonts w:ascii="Times New Roman" w:hAnsi="Times New Roman" w:cs="Times New Roman"/>
          <w:sz w:val="24"/>
          <w:szCs w:val="24"/>
        </w:rPr>
        <w:t>.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П</w:t>
      </w:r>
      <w:r w:rsidR="00084E62">
        <w:rPr>
          <w:rFonts w:ascii="Times New Roman" w:hAnsi="Times New Roman" w:cs="Times New Roman"/>
          <w:sz w:val="24"/>
          <w:szCs w:val="24"/>
        </w:rPr>
        <w:t>.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Д</w:t>
      </w:r>
      <w:r w:rsidR="00084E62">
        <w:rPr>
          <w:rFonts w:ascii="Times New Roman" w:hAnsi="Times New Roman" w:cs="Times New Roman"/>
          <w:sz w:val="24"/>
          <w:szCs w:val="24"/>
        </w:rPr>
        <w:t>.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с особено мнение</w:t>
      </w:r>
      <w:r w:rsidR="00084E62">
        <w:rPr>
          <w:rFonts w:ascii="Times New Roman" w:hAnsi="Times New Roman" w:cs="Times New Roman"/>
          <w:sz w:val="24"/>
          <w:szCs w:val="24"/>
        </w:rPr>
        <w:t>,</w:t>
      </w:r>
      <w:r w:rsidR="006A2F68" w:rsidRPr="006A2F68">
        <w:rPr>
          <w:rFonts w:ascii="Times New Roman" w:hAnsi="Times New Roman" w:cs="Times New Roman"/>
          <w:sz w:val="24"/>
          <w:szCs w:val="24"/>
        </w:rPr>
        <w:t xml:space="preserve"> която е подписала протокола на комисията.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4E62" w:rsidRDefault="00084E6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4E62" w:rsidRDefault="00084E6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84E62" w:rsidRDefault="00084E6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D2375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4FD" w:rsidRDefault="004B64FD">
      <w:pPr>
        <w:spacing w:after="0" w:line="240" w:lineRule="auto"/>
      </w:pPr>
      <w:r>
        <w:separator/>
      </w:r>
    </w:p>
  </w:endnote>
  <w:endnote w:type="continuationSeparator" w:id="0">
    <w:p w:rsidR="004B64FD" w:rsidRDefault="004B6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37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B64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4FD" w:rsidRDefault="004B64FD">
      <w:pPr>
        <w:spacing w:after="0" w:line="240" w:lineRule="auto"/>
      </w:pPr>
      <w:r>
        <w:separator/>
      </w:r>
    </w:p>
  </w:footnote>
  <w:footnote w:type="continuationSeparator" w:id="0">
    <w:p w:rsidR="004B64FD" w:rsidRDefault="004B6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84E62"/>
    <w:rsid w:val="000A207F"/>
    <w:rsid w:val="000B51E7"/>
    <w:rsid w:val="000B6F96"/>
    <w:rsid w:val="000C53AF"/>
    <w:rsid w:val="000F14A7"/>
    <w:rsid w:val="000F252C"/>
    <w:rsid w:val="00126D2B"/>
    <w:rsid w:val="00143D50"/>
    <w:rsid w:val="0019603E"/>
    <w:rsid w:val="001A5657"/>
    <w:rsid w:val="001C64CF"/>
    <w:rsid w:val="001D7682"/>
    <w:rsid w:val="00220ED0"/>
    <w:rsid w:val="00237499"/>
    <w:rsid w:val="0025375E"/>
    <w:rsid w:val="00262F1D"/>
    <w:rsid w:val="002B4874"/>
    <w:rsid w:val="002E4982"/>
    <w:rsid w:val="0039130D"/>
    <w:rsid w:val="003B3CA8"/>
    <w:rsid w:val="0043084E"/>
    <w:rsid w:val="00442E16"/>
    <w:rsid w:val="004903D0"/>
    <w:rsid w:val="004B64FD"/>
    <w:rsid w:val="004D3BED"/>
    <w:rsid w:val="004E06CF"/>
    <w:rsid w:val="004F2DBC"/>
    <w:rsid w:val="00527212"/>
    <w:rsid w:val="0054481A"/>
    <w:rsid w:val="00580AD9"/>
    <w:rsid w:val="005931EB"/>
    <w:rsid w:val="005C3EDE"/>
    <w:rsid w:val="006376F0"/>
    <w:rsid w:val="00660073"/>
    <w:rsid w:val="00693336"/>
    <w:rsid w:val="006A2F68"/>
    <w:rsid w:val="006D6F92"/>
    <w:rsid w:val="006F7E5B"/>
    <w:rsid w:val="00730C8A"/>
    <w:rsid w:val="0074031E"/>
    <w:rsid w:val="00743758"/>
    <w:rsid w:val="00795192"/>
    <w:rsid w:val="007C0F67"/>
    <w:rsid w:val="007E76D4"/>
    <w:rsid w:val="00811F8E"/>
    <w:rsid w:val="00813EF4"/>
    <w:rsid w:val="0081684B"/>
    <w:rsid w:val="008543A6"/>
    <w:rsid w:val="008825D6"/>
    <w:rsid w:val="00897632"/>
    <w:rsid w:val="008B5984"/>
    <w:rsid w:val="008D2750"/>
    <w:rsid w:val="0090373C"/>
    <w:rsid w:val="00914A64"/>
    <w:rsid w:val="009468CA"/>
    <w:rsid w:val="00976033"/>
    <w:rsid w:val="009762F3"/>
    <w:rsid w:val="00984EC8"/>
    <w:rsid w:val="009A1EC8"/>
    <w:rsid w:val="009D3531"/>
    <w:rsid w:val="009E11FC"/>
    <w:rsid w:val="009E4FDC"/>
    <w:rsid w:val="009E6311"/>
    <w:rsid w:val="009E7158"/>
    <w:rsid w:val="009F59D5"/>
    <w:rsid w:val="00A03794"/>
    <w:rsid w:val="00A41E21"/>
    <w:rsid w:val="00A50EFE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51547"/>
    <w:rsid w:val="00B8572D"/>
    <w:rsid w:val="00B8743C"/>
    <w:rsid w:val="00BB0F67"/>
    <w:rsid w:val="00BE15FA"/>
    <w:rsid w:val="00BE627F"/>
    <w:rsid w:val="00BF12DB"/>
    <w:rsid w:val="00BF32E4"/>
    <w:rsid w:val="00BF5B9C"/>
    <w:rsid w:val="00C02A37"/>
    <w:rsid w:val="00C17359"/>
    <w:rsid w:val="00C4574A"/>
    <w:rsid w:val="00CA46AF"/>
    <w:rsid w:val="00D2375A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5DE5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720</Words>
  <Characters>4110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2024-02-12T11:55:00Z</dcterms:created>
  <dcterms:modified xsi:type="dcterms:W3CDTF">2024-02-12T11:55:00Z</dcterms:modified>
</cp:coreProperties>
</file>